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4FB2" w:rsidRPr="00AB73C8" w:rsidRDefault="00794FB2" w:rsidP="00794FB2">
      <w:pPr>
        <w:tabs>
          <w:tab w:val="left" w:pos="2580"/>
        </w:tabs>
        <w:ind w:firstLine="540"/>
        <w:jc w:val="both"/>
        <w:rPr>
          <w:b/>
          <w:sz w:val="28"/>
          <w:szCs w:val="28"/>
          <w:lang w:val="kk-KZ"/>
        </w:rPr>
      </w:pPr>
      <w:r w:rsidRPr="00AB73C8">
        <w:rPr>
          <w:b/>
          <w:sz w:val="28"/>
          <w:szCs w:val="28"/>
          <w:lang w:val="kk-KZ"/>
        </w:rPr>
        <w:t>6 сабақ – тәжірибелік жұмыс.</w:t>
      </w:r>
    </w:p>
    <w:p w:rsidR="00794FB2" w:rsidRDefault="00794FB2" w:rsidP="00794FB2">
      <w:pPr>
        <w:jc w:val="center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Тақырып: </w:t>
      </w:r>
      <w:r w:rsidRPr="00975F8D">
        <w:rPr>
          <w:sz w:val="28"/>
          <w:szCs w:val="28"/>
          <w:lang w:val="kk-KZ"/>
        </w:rPr>
        <w:t>Кәсіпкерлердің әріптестік және келісім шарттық қарым-қатынастарының дамуы</w:t>
      </w:r>
      <w:r>
        <w:rPr>
          <w:sz w:val="28"/>
          <w:szCs w:val="28"/>
          <w:lang w:val="kk-KZ"/>
        </w:rPr>
        <w:t xml:space="preserve"> </w:t>
      </w:r>
    </w:p>
    <w:p w:rsidR="00794FB2" w:rsidRPr="00AB73C8" w:rsidRDefault="00794FB2" w:rsidP="00794FB2">
      <w:pPr>
        <w:ind w:firstLine="540"/>
        <w:jc w:val="both"/>
        <w:rPr>
          <w:sz w:val="28"/>
          <w:szCs w:val="28"/>
          <w:u w:val="single"/>
          <w:lang w:val="kk-KZ"/>
        </w:rPr>
      </w:pPr>
      <w:r w:rsidRPr="00AB73C8">
        <w:rPr>
          <w:sz w:val="28"/>
          <w:szCs w:val="28"/>
          <w:u w:val="single"/>
          <w:lang w:val="kk-KZ"/>
        </w:rPr>
        <w:t xml:space="preserve">Мақсаты: </w:t>
      </w:r>
    </w:p>
    <w:p w:rsidR="00794FB2" w:rsidRPr="00AB73C8" w:rsidRDefault="00794FB2" w:rsidP="00794FB2">
      <w:pPr>
        <w:widowControl w:val="0"/>
        <w:numPr>
          <w:ilvl w:val="0"/>
          <w:numId w:val="1"/>
        </w:numPr>
        <w:tabs>
          <w:tab w:val="clear" w:pos="360"/>
          <w:tab w:val="num" w:pos="0"/>
        </w:tabs>
        <w:suppressAutoHyphens/>
        <w:ind w:left="0" w:firstLine="540"/>
        <w:jc w:val="both"/>
        <w:rPr>
          <w:sz w:val="28"/>
          <w:szCs w:val="28"/>
          <w:lang w:val="kk-KZ"/>
        </w:rPr>
      </w:pPr>
      <w:r w:rsidRPr="00AB73C8">
        <w:rPr>
          <w:sz w:val="28"/>
          <w:szCs w:val="28"/>
          <w:lang w:val="kk-KZ"/>
        </w:rPr>
        <w:t>«</w:t>
      </w:r>
      <w:r>
        <w:rPr>
          <w:sz w:val="28"/>
          <w:szCs w:val="28"/>
          <w:lang w:val="kk-KZ"/>
        </w:rPr>
        <w:t>Кәсіпкерлік</w:t>
      </w:r>
      <w:r w:rsidRPr="00AB73C8">
        <w:rPr>
          <w:sz w:val="28"/>
          <w:szCs w:val="28"/>
          <w:lang w:val="kk-KZ"/>
        </w:rPr>
        <w:t>» пәні бойынша арнайы білімдерді алу;</w:t>
      </w:r>
    </w:p>
    <w:p w:rsidR="00794FB2" w:rsidRPr="00AB73C8" w:rsidRDefault="00794FB2" w:rsidP="00794FB2">
      <w:pPr>
        <w:widowControl w:val="0"/>
        <w:numPr>
          <w:ilvl w:val="0"/>
          <w:numId w:val="1"/>
        </w:numPr>
        <w:tabs>
          <w:tab w:val="clear" w:pos="360"/>
          <w:tab w:val="num" w:pos="0"/>
        </w:tabs>
        <w:suppressAutoHyphens/>
        <w:ind w:left="0" w:firstLine="540"/>
        <w:jc w:val="both"/>
        <w:rPr>
          <w:sz w:val="28"/>
          <w:szCs w:val="28"/>
          <w:lang w:val="kk-KZ"/>
        </w:rPr>
      </w:pPr>
      <w:r w:rsidRPr="00AB73C8">
        <w:rPr>
          <w:sz w:val="28"/>
          <w:szCs w:val="28"/>
          <w:lang w:val="kk-KZ"/>
        </w:rPr>
        <w:t>тәжірибелік іс – әрекеттер жасау түрінде сол білімдерді бекіту, дамыту, кеңейту;</w:t>
      </w:r>
    </w:p>
    <w:p w:rsidR="00794FB2" w:rsidRPr="00F17278" w:rsidRDefault="00794FB2" w:rsidP="00794FB2">
      <w:pPr>
        <w:widowControl w:val="0"/>
        <w:numPr>
          <w:ilvl w:val="0"/>
          <w:numId w:val="1"/>
        </w:numPr>
        <w:tabs>
          <w:tab w:val="clear" w:pos="360"/>
          <w:tab w:val="num" w:pos="0"/>
        </w:tabs>
        <w:suppressAutoHyphens/>
        <w:ind w:left="0" w:firstLine="540"/>
        <w:jc w:val="both"/>
        <w:rPr>
          <w:sz w:val="28"/>
          <w:szCs w:val="28"/>
        </w:rPr>
      </w:pPr>
      <w:proofErr w:type="spellStart"/>
      <w:r w:rsidRPr="00AB73C8">
        <w:rPr>
          <w:sz w:val="28"/>
          <w:szCs w:val="28"/>
        </w:rPr>
        <w:t>оқу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процесі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кестесінің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талаптарын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орындау</w:t>
      </w:r>
      <w:proofErr w:type="spellEnd"/>
      <w:r w:rsidRPr="00AB73C8">
        <w:rPr>
          <w:sz w:val="28"/>
          <w:szCs w:val="28"/>
        </w:rPr>
        <w:t>;</w:t>
      </w:r>
    </w:p>
    <w:p w:rsidR="00794FB2" w:rsidRPr="00AB73C8" w:rsidRDefault="00794FB2" w:rsidP="00794FB2">
      <w:pPr>
        <w:widowControl w:val="0"/>
        <w:suppressAutoHyphens/>
        <w:jc w:val="both"/>
        <w:rPr>
          <w:sz w:val="28"/>
          <w:szCs w:val="28"/>
        </w:rPr>
      </w:pPr>
      <w:r w:rsidRPr="00AB73C8">
        <w:rPr>
          <w:sz w:val="28"/>
          <w:szCs w:val="28"/>
          <w:lang w:val="kk-KZ"/>
        </w:rPr>
        <w:t>Сұрақтар:</w:t>
      </w:r>
    </w:p>
    <w:p w:rsidR="00794FB2" w:rsidRDefault="00794FB2" w:rsidP="00794FB2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</w:t>
      </w:r>
      <w:r w:rsidRPr="004840E6">
        <w:rPr>
          <w:b/>
          <w:sz w:val="28"/>
          <w:szCs w:val="28"/>
          <w:lang w:val="kk-KZ"/>
        </w:rPr>
        <w:t xml:space="preserve">. </w:t>
      </w:r>
      <w:r w:rsidRPr="00975F8D">
        <w:rPr>
          <w:sz w:val="28"/>
          <w:szCs w:val="28"/>
          <w:lang w:val="kk-KZ"/>
        </w:rPr>
        <w:t xml:space="preserve">Кәсіпкерлердің іскерлік қарым – қатынастары </w:t>
      </w:r>
      <w:r>
        <w:rPr>
          <w:sz w:val="28"/>
          <w:szCs w:val="28"/>
          <w:lang w:val="kk-KZ"/>
        </w:rPr>
        <w:t xml:space="preserve">және оны жетілдіру жолдарын көрсетіңіз. </w:t>
      </w:r>
    </w:p>
    <w:p w:rsidR="00794FB2" w:rsidRPr="00975F8D" w:rsidRDefault="00794FB2" w:rsidP="00794FB2">
      <w:pPr>
        <w:jc w:val="both"/>
        <w:rPr>
          <w:sz w:val="28"/>
          <w:szCs w:val="28"/>
          <w:lang w:val="kk-KZ"/>
        </w:rPr>
      </w:pPr>
    </w:p>
    <w:p w:rsidR="00794FB2" w:rsidRPr="00975F8D" w:rsidRDefault="00794FB2" w:rsidP="00794FB2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2</w:t>
      </w:r>
      <w:r w:rsidRPr="004840E6">
        <w:rPr>
          <w:b/>
          <w:sz w:val="28"/>
          <w:szCs w:val="28"/>
          <w:lang w:val="kk-KZ"/>
        </w:rPr>
        <w:t xml:space="preserve">. </w:t>
      </w:r>
      <w:r w:rsidRPr="00975F8D">
        <w:rPr>
          <w:sz w:val="28"/>
          <w:szCs w:val="28"/>
          <w:lang w:val="kk-KZ"/>
        </w:rPr>
        <w:t>Кәсіпкерлердің әріптестік байланыстары</w:t>
      </w:r>
      <w:r>
        <w:rPr>
          <w:sz w:val="28"/>
          <w:szCs w:val="28"/>
          <w:lang w:val="kk-KZ"/>
        </w:rPr>
        <w:t xml:space="preserve"> және оны кеңейту мүмкіндіктері. </w:t>
      </w:r>
    </w:p>
    <w:p w:rsidR="00794FB2" w:rsidRDefault="00794FB2" w:rsidP="00794FB2">
      <w:pPr>
        <w:jc w:val="both"/>
        <w:rPr>
          <w:b/>
          <w:sz w:val="28"/>
          <w:szCs w:val="28"/>
          <w:lang w:val="kk-KZ"/>
        </w:rPr>
      </w:pPr>
    </w:p>
    <w:p w:rsidR="00794FB2" w:rsidRDefault="00794FB2" w:rsidP="00794FB2">
      <w:pPr>
        <w:jc w:val="both"/>
        <w:rPr>
          <w:b/>
          <w:noProof/>
          <w:color w:val="000000"/>
          <w:sz w:val="28"/>
          <w:szCs w:val="28"/>
          <w:lang w:val="kk-KZ"/>
        </w:rPr>
      </w:pPr>
      <w:r>
        <w:rPr>
          <w:b/>
          <w:noProof/>
          <w:color w:val="000000"/>
          <w:sz w:val="28"/>
          <w:szCs w:val="28"/>
          <w:lang w:val="kk-KZ"/>
        </w:rPr>
        <w:t>3</w:t>
      </w:r>
      <w:r w:rsidRPr="004840E6">
        <w:rPr>
          <w:b/>
          <w:noProof/>
          <w:color w:val="000000"/>
          <w:sz w:val="28"/>
          <w:szCs w:val="28"/>
          <w:lang w:val="kk-KZ"/>
        </w:rPr>
        <w:t xml:space="preserve">. </w:t>
      </w:r>
      <w:r w:rsidRPr="00975F8D">
        <w:rPr>
          <w:sz w:val="28"/>
          <w:szCs w:val="28"/>
          <w:lang w:val="kk-KZ"/>
        </w:rPr>
        <w:t>Келісім шарт жасасу және оның жауапкершілігі</w:t>
      </w:r>
      <w:r>
        <w:rPr>
          <w:sz w:val="28"/>
          <w:szCs w:val="28"/>
          <w:lang w:val="kk-KZ"/>
        </w:rPr>
        <w:t xml:space="preserve">. </w:t>
      </w:r>
    </w:p>
    <w:p w:rsidR="00794FB2" w:rsidRDefault="00794FB2" w:rsidP="00794FB2">
      <w:pPr>
        <w:jc w:val="both"/>
        <w:rPr>
          <w:b/>
          <w:noProof/>
          <w:sz w:val="28"/>
          <w:szCs w:val="28"/>
          <w:lang w:val="kk-KZ"/>
        </w:rPr>
      </w:pPr>
    </w:p>
    <w:p w:rsidR="00794FB2" w:rsidRPr="00AB73C8" w:rsidRDefault="00794FB2" w:rsidP="00794FB2">
      <w:pPr>
        <w:tabs>
          <w:tab w:val="left" w:pos="0"/>
        </w:tabs>
        <w:jc w:val="both"/>
        <w:rPr>
          <w:b/>
          <w:sz w:val="28"/>
          <w:szCs w:val="28"/>
          <w:lang w:val="kk-KZ"/>
        </w:rPr>
      </w:pPr>
      <w:r>
        <w:rPr>
          <w:b/>
          <w:noProof/>
          <w:sz w:val="28"/>
          <w:szCs w:val="28"/>
          <w:lang w:val="kk-KZ"/>
        </w:rPr>
        <w:t>4</w:t>
      </w:r>
      <w:r w:rsidRPr="004840E6">
        <w:rPr>
          <w:b/>
          <w:noProof/>
          <w:sz w:val="28"/>
          <w:szCs w:val="28"/>
          <w:lang w:val="kk-KZ"/>
        </w:rPr>
        <w:t xml:space="preserve">. </w:t>
      </w:r>
      <w:r w:rsidRPr="00975F8D">
        <w:rPr>
          <w:noProof/>
          <w:sz w:val="28"/>
          <w:szCs w:val="28"/>
          <w:lang w:val="kk-KZ"/>
        </w:rPr>
        <w:t>Нақты тәжірибелік мысал негізінде келісім шарт дайындаңыз.</w:t>
      </w:r>
    </w:p>
    <w:p w:rsidR="006116F7" w:rsidRPr="00794FB2" w:rsidRDefault="006116F7">
      <w:pPr>
        <w:rPr>
          <w:lang w:val="kk-KZ"/>
        </w:rPr>
      </w:pPr>
      <w:bookmarkStart w:id="0" w:name="_GoBack"/>
      <w:bookmarkEnd w:id="0"/>
    </w:p>
    <w:sectPr w:rsidR="006116F7" w:rsidRPr="00794F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02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E75110"/>
    <w:multiLevelType w:val="multilevel"/>
    <w:tmpl w:val="2B92FC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  <w:szCs w:val="18"/>
      </w:rPr>
    </w:lvl>
    <w:lvl w:ilvl="1">
      <w:start w:val="1"/>
      <w:numFmt w:val="bullet"/>
      <w:lvlText w:val="➢"/>
      <w:lvlJc w:val="left"/>
      <w:pPr>
        <w:tabs>
          <w:tab w:val="num" w:pos="567"/>
        </w:tabs>
        <w:ind w:left="567" w:hanging="283"/>
      </w:pPr>
      <w:rPr>
        <w:rFonts w:ascii="StarSymbol" w:hAnsi="StarSymbol" w:cs="StarSymbol"/>
        <w:sz w:val="18"/>
        <w:szCs w:val="18"/>
      </w:rPr>
    </w:lvl>
    <w:lvl w:ilvl="2">
      <w:start w:val="1"/>
      <w:numFmt w:val="bullet"/>
      <w:lvlText w:val="➢"/>
      <w:lvlJc w:val="left"/>
      <w:pPr>
        <w:tabs>
          <w:tab w:val="num" w:pos="850"/>
        </w:tabs>
        <w:ind w:left="850" w:hanging="283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➢"/>
      <w:lvlJc w:val="left"/>
      <w:pPr>
        <w:tabs>
          <w:tab w:val="num" w:pos="1134"/>
        </w:tabs>
        <w:ind w:left="1134" w:hanging="283"/>
      </w:pPr>
      <w:rPr>
        <w:rFonts w:ascii="StarSymbol" w:hAnsi="StarSymbol" w:cs="StarSymbol"/>
        <w:sz w:val="18"/>
        <w:szCs w:val="18"/>
      </w:rPr>
    </w:lvl>
    <w:lvl w:ilvl="4">
      <w:start w:val="1"/>
      <w:numFmt w:val="bullet"/>
      <w:lvlText w:val="➢"/>
      <w:lvlJc w:val="left"/>
      <w:pPr>
        <w:tabs>
          <w:tab w:val="num" w:pos="1417"/>
        </w:tabs>
        <w:ind w:left="1417" w:hanging="283"/>
      </w:pPr>
      <w:rPr>
        <w:rFonts w:ascii="StarSymbol" w:hAnsi="StarSymbol" w:cs="StarSymbol"/>
        <w:sz w:val="18"/>
        <w:szCs w:val="18"/>
      </w:rPr>
    </w:lvl>
    <w:lvl w:ilvl="5">
      <w:start w:val="1"/>
      <w:numFmt w:val="bullet"/>
      <w:lvlText w:val="➢"/>
      <w:lvlJc w:val="left"/>
      <w:pPr>
        <w:tabs>
          <w:tab w:val="num" w:pos="1701"/>
        </w:tabs>
        <w:ind w:left="1701" w:hanging="283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➢"/>
      <w:lvlJc w:val="left"/>
      <w:pPr>
        <w:tabs>
          <w:tab w:val="num" w:pos="1984"/>
        </w:tabs>
        <w:ind w:left="1984" w:hanging="283"/>
      </w:pPr>
      <w:rPr>
        <w:rFonts w:ascii="StarSymbol" w:hAnsi="StarSymbol" w:cs="StarSymbol"/>
        <w:sz w:val="18"/>
        <w:szCs w:val="18"/>
      </w:rPr>
    </w:lvl>
    <w:lvl w:ilvl="7">
      <w:start w:val="1"/>
      <w:numFmt w:val="bullet"/>
      <w:lvlText w:val="➢"/>
      <w:lvlJc w:val="left"/>
      <w:pPr>
        <w:tabs>
          <w:tab w:val="num" w:pos="2268"/>
        </w:tabs>
        <w:ind w:left="2268" w:hanging="283"/>
      </w:pPr>
      <w:rPr>
        <w:rFonts w:ascii="StarSymbol" w:hAnsi="StarSymbol" w:cs="StarSymbol"/>
        <w:sz w:val="18"/>
        <w:szCs w:val="18"/>
      </w:rPr>
    </w:lvl>
    <w:lvl w:ilvl="8">
      <w:start w:val="1"/>
      <w:numFmt w:val="bullet"/>
      <w:lvlText w:val="➢"/>
      <w:lvlJc w:val="left"/>
      <w:pPr>
        <w:tabs>
          <w:tab w:val="num" w:pos="2551"/>
        </w:tabs>
        <w:ind w:left="2551" w:hanging="283"/>
      </w:pPr>
      <w:rPr>
        <w:rFonts w:ascii="StarSymbol" w:hAnsi="StarSymbol" w:cs="StarSymbol"/>
        <w:sz w:val="18"/>
        <w:szCs w:val="1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37A"/>
    <w:rsid w:val="006116F7"/>
    <w:rsid w:val="006F2CF2"/>
    <w:rsid w:val="00794FB2"/>
    <w:rsid w:val="007B137A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F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F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2016-10-07T11:33:00Z</dcterms:created>
  <dcterms:modified xsi:type="dcterms:W3CDTF">2016-10-07T11:33:00Z</dcterms:modified>
</cp:coreProperties>
</file>